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F745" w14:textId="151273B1" w:rsidR="00416D76" w:rsidRDefault="00416D76" w:rsidP="00416D76">
      <w:r>
        <w:rPr>
          <w:rFonts w:hint="eastAsia"/>
        </w:rPr>
        <w:t>【請負契約チェックリスト】</w:t>
      </w:r>
    </w:p>
    <w:p w14:paraId="17E367AD" w14:textId="20C49878" w:rsidR="00416D76" w:rsidRDefault="00416D76" w:rsidP="00416D76">
      <w:r>
        <w:rPr>
          <w:rFonts w:hint="eastAsia"/>
        </w:rPr>
        <w:t>※契約書に必ず記載しなければならない事項です。</w:t>
      </w:r>
    </w:p>
    <w:p w14:paraId="4E995779" w14:textId="77777777" w:rsidR="00416D76" w:rsidRDefault="00416D76" w:rsidP="00416D76">
      <w:pPr>
        <w:rPr>
          <w:rFonts w:hint="eastAsia"/>
        </w:rPr>
      </w:pPr>
    </w:p>
    <w:p w14:paraId="4D416D01" w14:textId="5D8E98A1" w:rsidR="00416D76" w:rsidRDefault="00416D76" w:rsidP="00416D76">
      <w:r>
        <w:rPr>
          <w:rFonts w:hint="eastAsia"/>
        </w:rPr>
        <w:t>□</w:t>
      </w:r>
      <w:r>
        <w:rPr>
          <w:rFonts w:hint="eastAsia"/>
        </w:rPr>
        <w:t>工事内容</w:t>
      </w:r>
    </w:p>
    <w:p w14:paraId="24627F67" w14:textId="46544546" w:rsidR="00416D76" w:rsidRDefault="00416D76" w:rsidP="00416D76">
      <w:pPr>
        <w:rPr>
          <w:rFonts w:hint="eastAsia"/>
        </w:rPr>
      </w:pPr>
      <w:r>
        <w:rPr>
          <w:rFonts w:ascii="Tahoma" w:hAnsi="Tahoma" w:cs="Tahoma"/>
        </w:rPr>
        <w:t>﻿</w:t>
      </w:r>
      <w:r>
        <w:rPr>
          <w:rFonts w:hint="eastAsia"/>
        </w:rPr>
        <w:t>□</w:t>
      </w:r>
      <w:r>
        <w:rPr>
          <w:rFonts w:hint="eastAsia"/>
        </w:rPr>
        <w:t>請負代金の金額</w:t>
      </w:r>
    </w:p>
    <w:p w14:paraId="71BE46F1" w14:textId="2504DED6" w:rsidR="00416D76" w:rsidRDefault="00416D76" w:rsidP="00416D76">
      <w:r>
        <w:rPr>
          <w:rFonts w:hint="eastAsia"/>
        </w:rPr>
        <w:t>□</w:t>
      </w:r>
      <w:r>
        <w:rPr>
          <w:rFonts w:hint="eastAsia"/>
        </w:rPr>
        <w:t>工事着手の時期及び工事完成の時期</w:t>
      </w:r>
    </w:p>
    <w:p w14:paraId="3B6AE3EA" w14:textId="3352F975" w:rsidR="00416D76" w:rsidRDefault="00416D76" w:rsidP="00416D76">
      <w:pPr>
        <w:rPr>
          <w:rFonts w:hint="eastAsia"/>
        </w:rPr>
      </w:pPr>
      <w:r>
        <w:rPr>
          <w:rFonts w:hint="eastAsia"/>
        </w:rPr>
        <w:t>□</w:t>
      </w:r>
      <w:r>
        <w:rPr>
          <w:rFonts w:hint="eastAsia"/>
        </w:rPr>
        <w:t>工事を施工しない日または時間帯の定めをするときはその内容</w:t>
      </w:r>
    </w:p>
    <w:p w14:paraId="02147EB4" w14:textId="699F65C3" w:rsidR="00416D76" w:rsidRDefault="00416D76" w:rsidP="00416D76">
      <w:pPr>
        <w:rPr>
          <w:rFonts w:hint="eastAsia"/>
        </w:rPr>
      </w:pPr>
      <w:r>
        <w:rPr>
          <w:rFonts w:hint="eastAsia"/>
        </w:rPr>
        <w:t>□</w:t>
      </w:r>
      <w:r>
        <w:rPr>
          <w:rFonts w:hint="eastAsia"/>
        </w:rPr>
        <w:t>請負代金の全部または一部の前払金または出来形部分に対する支払の定めをするときはその支払いの時期及び方法</w:t>
      </w:r>
    </w:p>
    <w:p w14:paraId="674D6DC5" w14:textId="2CDB8B3F" w:rsidR="00416D76" w:rsidRDefault="00416D76" w:rsidP="00416D76">
      <w:r>
        <w:rPr>
          <w:rFonts w:hint="eastAsia"/>
        </w:rPr>
        <w:t>□</w:t>
      </w:r>
      <w:r>
        <w:rPr>
          <w:rFonts w:hint="eastAsia"/>
        </w:rPr>
        <w:t>当事者の一方から設計変更または工事着手の延期若しくは工事の変更、請負代金の額の変更または損害の負担及びそれらの額の算定方法に関する定め</w:t>
      </w:r>
    </w:p>
    <w:p w14:paraId="14951473" w14:textId="5C50C74E" w:rsidR="00416D76" w:rsidRDefault="00416D76" w:rsidP="00416D76">
      <w:pPr>
        <w:rPr>
          <w:rFonts w:hint="eastAsia"/>
        </w:rPr>
      </w:pPr>
      <w:r>
        <w:rPr>
          <w:rFonts w:hint="eastAsia"/>
        </w:rPr>
        <w:t>□</w:t>
      </w:r>
      <w:r>
        <w:rPr>
          <w:rFonts w:hint="eastAsia"/>
        </w:rPr>
        <w:t>天災その他不可抗力による工期の変更または損害の負担及びその額の算定方法に関する定め</w:t>
      </w:r>
    </w:p>
    <w:p w14:paraId="363E2F48" w14:textId="2079FA84" w:rsidR="00416D76" w:rsidRDefault="00416D76" w:rsidP="00416D76">
      <w:r>
        <w:rPr>
          <w:rFonts w:hint="eastAsia"/>
        </w:rPr>
        <w:t>□</w:t>
      </w:r>
      <w:r>
        <w:rPr>
          <w:rFonts w:hint="eastAsia"/>
        </w:rPr>
        <w:t>価格等の変動若しくは変更に基づく請負代金の額又は工事内容の変更</w:t>
      </w:r>
    </w:p>
    <w:p w14:paraId="19356920" w14:textId="001514A4" w:rsidR="00416D76" w:rsidRDefault="00416D76" w:rsidP="00416D76">
      <w:pPr>
        <w:rPr>
          <w:rFonts w:hint="eastAsia"/>
        </w:rPr>
      </w:pPr>
      <w:r>
        <w:rPr>
          <w:rFonts w:hint="eastAsia"/>
        </w:rPr>
        <w:t>□</w:t>
      </w:r>
      <w:r>
        <w:rPr>
          <w:rFonts w:hint="eastAsia"/>
        </w:rPr>
        <w:t>工事の施工により第三者が損害を受けた場合における賠償金の負担に関する定め</w:t>
      </w:r>
    </w:p>
    <w:p w14:paraId="310EB735" w14:textId="182954E3" w:rsidR="00416D76" w:rsidRDefault="00416D76" w:rsidP="00416D76">
      <w:r>
        <w:rPr>
          <w:rFonts w:hint="eastAsia"/>
        </w:rPr>
        <w:t>□</w:t>
      </w:r>
      <w:r>
        <w:rPr>
          <w:rFonts w:hint="eastAsia"/>
        </w:rPr>
        <w:t>注文者が工事に使用する資材を提供し、または建設機械その他の機械を貸与するときは、その内容および方法に関する定め</w:t>
      </w:r>
    </w:p>
    <w:p w14:paraId="73041167" w14:textId="74B1CAD0" w:rsidR="00416D76" w:rsidRDefault="00416D76" w:rsidP="00416D76">
      <w:r>
        <w:rPr>
          <w:rFonts w:hint="eastAsia"/>
        </w:rPr>
        <w:t>□</w:t>
      </w:r>
      <w:r>
        <w:rPr>
          <w:rFonts w:hint="eastAsia"/>
        </w:rPr>
        <w:t>注文者が工事の全部又は一部の完成を確認するための検査の時期及び方法並びに引渡の時期</w:t>
      </w:r>
    </w:p>
    <w:p w14:paraId="2BC54518" w14:textId="2692817E" w:rsidR="00416D76" w:rsidRDefault="00416D76" w:rsidP="00416D76">
      <w:r>
        <w:rPr>
          <w:rFonts w:hint="eastAsia"/>
        </w:rPr>
        <w:t>□</w:t>
      </w:r>
      <w:r>
        <w:rPr>
          <w:rFonts w:hint="eastAsia"/>
        </w:rPr>
        <w:t>工事完成後における請負代金の支払の時期及び方法</w:t>
      </w:r>
    </w:p>
    <w:p w14:paraId="5D0CDFEE" w14:textId="0BDBB3D0" w:rsidR="00416D76" w:rsidRDefault="00416D76" w:rsidP="00416D76">
      <w:r>
        <w:rPr>
          <w:rFonts w:hint="eastAsia"/>
        </w:rPr>
        <w:t>□</w:t>
      </w:r>
      <w:r>
        <w:rPr>
          <w:rFonts w:hint="eastAsia"/>
        </w:rPr>
        <w:t>工事の目的物の瑕疵を担保すべき責任または当該責任の履行に関して講ずべき保証保険契約の締結その他の措置に関する定めをするときは、その内容</w:t>
      </w:r>
    </w:p>
    <w:p w14:paraId="2435F6CC" w14:textId="4A14A26B" w:rsidR="00416D76" w:rsidRDefault="00416D76" w:rsidP="00416D76">
      <w:r>
        <w:rPr>
          <w:rFonts w:hint="eastAsia"/>
        </w:rPr>
        <w:t>□</w:t>
      </w:r>
      <w:r>
        <w:rPr>
          <w:rFonts w:hint="eastAsia"/>
        </w:rPr>
        <w:t>各当事者の履行の遅滞その他債務の不履行の場合における遅延利息、違約金その他の損害金</w:t>
      </w:r>
    </w:p>
    <w:p w14:paraId="136A28F2" w14:textId="588CEFC2" w:rsidR="00C41182" w:rsidRPr="00416D76" w:rsidRDefault="00416D76" w:rsidP="00416D76">
      <w:r>
        <w:rPr>
          <w:rFonts w:hint="eastAsia"/>
        </w:rPr>
        <w:t>□</w:t>
      </w:r>
      <w:r>
        <w:rPr>
          <w:rFonts w:hint="eastAsia"/>
        </w:rPr>
        <w:t>契約に関する紛争の解決方法</w:t>
      </w:r>
    </w:p>
    <w:sectPr w:rsidR="00C41182" w:rsidRPr="00416D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76"/>
    <w:rsid w:val="000B1E50"/>
    <w:rsid w:val="001B53AD"/>
    <w:rsid w:val="002106C0"/>
    <w:rsid w:val="00256B29"/>
    <w:rsid w:val="00416D76"/>
    <w:rsid w:val="004B2121"/>
    <w:rsid w:val="004D53E5"/>
    <w:rsid w:val="004F1253"/>
    <w:rsid w:val="00561A4F"/>
    <w:rsid w:val="006E0224"/>
    <w:rsid w:val="00A803F0"/>
    <w:rsid w:val="00BB755D"/>
    <w:rsid w:val="00BD2374"/>
    <w:rsid w:val="00C41182"/>
    <w:rsid w:val="00D45FDA"/>
    <w:rsid w:val="00E81F0D"/>
    <w:rsid w:val="00F050E2"/>
    <w:rsid w:val="00F43353"/>
    <w:rsid w:val="00F47B7B"/>
    <w:rsid w:val="00F7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994F3"/>
  <w15:chartTrackingRefBased/>
  <w15:docId w15:val="{FC3207BB-E76D-4A58-83AA-FDACC7A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26894">
      <w:bodyDiv w:val="1"/>
      <w:marLeft w:val="0"/>
      <w:marRight w:val="0"/>
      <w:marTop w:val="0"/>
      <w:marBottom w:val="0"/>
      <w:divBdr>
        <w:top w:val="none" w:sz="0" w:space="0" w:color="auto"/>
        <w:left w:val="none" w:sz="0" w:space="0" w:color="auto"/>
        <w:bottom w:val="none" w:sz="0" w:space="0" w:color="auto"/>
        <w:right w:val="none" w:sz="0" w:space="0" w:color="auto"/>
      </w:divBdr>
      <w:divsChild>
        <w:div w:id="449517458">
          <w:marLeft w:val="0"/>
          <w:marRight w:val="0"/>
          <w:marTop w:val="0"/>
          <w:marBottom w:val="0"/>
          <w:divBdr>
            <w:top w:val="none" w:sz="0" w:space="0" w:color="auto"/>
            <w:left w:val="none" w:sz="0" w:space="0" w:color="auto"/>
            <w:bottom w:val="none" w:sz="0" w:space="0" w:color="auto"/>
            <w:right w:val="none" w:sz="0" w:space="0" w:color="auto"/>
          </w:divBdr>
        </w:div>
        <w:div w:id="1414549445">
          <w:marLeft w:val="0"/>
          <w:marRight w:val="0"/>
          <w:marTop w:val="0"/>
          <w:marBottom w:val="0"/>
          <w:divBdr>
            <w:top w:val="none" w:sz="0" w:space="0" w:color="auto"/>
            <w:left w:val="none" w:sz="0" w:space="0" w:color="auto"/>
            <w:bottom w:val="none" w:sz="0" w:space="0" w:color="auto"/>
            <w:right w:val="none" w:sz="0" w:space="0" w:color="auto"/>
          </w:divBdr>
        </w:div>
        <w:div w:id="1464889807">
          <w:marLeft w:val="0"/>
          <w:marRight w:val="0"/>
          <w:marTop w:val="0"/>
          <w:marBottom w:val="0"/>
          <w:divBdr>
            <w:top w:val="none" w:sz="0" w:space="0" w:color="auto"/>
            <w:left w:val="none" w:sz="0" w:space="0" w:color="auto"/>
            <w:bottom w:val="none" w:sz="0" w:space="0" w:color="auto"/>
            <w:right w:val="none" w:sz="0" w:space="0" w:color="auto"/>
          </w:divBdr>
        </w:div>
        <w:div w:id="1000816713">
          <w:marLeft w:val="0"/>
          <w:marRight w:val="0"/>
          <w:marTop w:val="0"/>
          <w:marBottom w:val="0"/>
          <w:divBdr>
            <w:top w:val="none" w:sz="0" w:space="0" w:color="auto"/>
            <w:left w:val="none" w:sz="0" w:space="0" w:color="auto"/>
            <w:bottom w:val="none" w:sz="0" w:space="0" w:color="auto"/>
            <w:right w:val="none" w:sz="0" w:space="0" w:color="auto"/>
          </w:divBdr>
        </w:div>
        <w:div w:id="1173648174">
          <w:marLeft w:val="0"/>
          <w:marRight w:val="0"/>
          <w:marTop w:val="0"/>
          <w:marBottom w:val="0"/>
          <w:divBdr>
            <w:top w:val="none" w:sz="0" w:space="0" w:color="auto"/>
            <w:left w:val="none" w:sz="0" w:space="0" w:color="auto"/>
            <w:bottom w:val="none" w:sz="0" w:space="0" w:color="auto"/>
            <w:right w:val="none" w:sz="0" w:space="0" w:color="auto"/>
          </w:divBdr>
        </w:div>
        <w:div w:id="1681155397">
          <w:marLeft w:val="0"/>
          <w:marRight w:val="0"/>
          <w:marTop w:val="0"/>
          <w:marBottom w:val="0"/>
          <w:divBdr>
            <w:top w:val="none" w:sz="0" w:space="0" w:color="auto"/>
            <w:left w:val="none" w:sz="0" w:space="0" w:color="auto"/>
            <w:bottom w:val="none" w:sz="0" w:space="0" w:color="auto"/>
            <w:right w:val="none" w:sz="0" w:space="0" w:color="auto"/>
          </w:divBdr>
        </w:div>
        <w:div w:id="725419227">
          <w:marLeft w:val="0"/>
          <w:marRight w:val="0"/>
          <w:marTop w:val="0"/>
          <w:marBottom w:val="0"/>
          <w:divBdr>
            <w:top w:val="none" w:sz="0" w:space="0" w:color="auto"/>
            <w:left w:val="none" w:sz="0" w:space="0" w:color="auto"/>
            <w:bottom w:val="none" w:sz="0" w:space="0" w:color="auto"/>
            <w:right w:val="none" w:sz="0" w:space="0" w:color="auto"/>
          </w:divBdr>
        </w:div>
        <w:div w:id="1398746134">
          <w:marLeft w:val="0"/>
          <w:marRight w:val="0"/>
          <w:marTop w:val="0"/>
          <w:marBottom w:val="0"/>
          <w:divBdr>
            <w:top w:val="none" w:sz="0" w:space="0" w:color="auto"/>
            <w:left w:val="none" w:sz="0" w:space="0" w:color="auto"/>
            <w:bottom w:val="none" w:sz="0" w:space="0" w:color="auto"/>
            <w:right w:val="none" w:sz="0" w:space="0" w:color="auto"/>
          </w:divBdr>
        </w:div>
        <w:div w:id="1557277491">
          <w:marLeft w:val="0"/>
          <w:marRight w:val="0"/>
          <w:marTop w:val="0"/>
          <w:marBottom w:val="0"/>
          <w:divBdr>
            <w:top w:val="none" w:sz="0" w:space="0" w:color="auto"/>
            <w:left w:val="none" w:sz="0" w:space="0" w:color="auto"/>
            <w:bottom w:val="none" w:sz="0" w:space="0" w:color="auto"/>
            <w:right w:val="none" w:sz="0" w:space="0" w:color="auto"/>
          </w:divBdr>
        </w:div>
        <w:div w:id="1441994563">
          <w:marLeft w:val="0"/>
          <w:marRight w:val="0"/>
          <w:marTop w:val="0"/>
          <w:marBottom w:val="0"/>
          <w:divBdr>
            <w:top w:val="none" w:sz="0" w:space="0" w:color="auto"/>
            <w:left w:val="none" w:sz="0" w:space="0" w:color="auto"/>
            <w:bottom w:val="none" w:sz="0" w:space="0" w:color="auto"/>
            <w:right w:val="none" w:sz="0" w:space="0" w:color="auto"/>
          </w:divBdr>
        </w:div>
        <w:div w:id="1838615347">
          <w:marLeft w:val="0"/>
          <w:marRight w:val="0"/>
          <w:marTop w:val="0"/>
          <w:marBottom w:val="0"/>
          <w:divBdr>
            <w:top w:val="none" w:sz="0" w:space="0" w:color="auto"/>
            <w:left w:val="none" w:sz="0" w:space="0" w:color="auto"/>
            <w:bottom w:val="none" w:sz="0" w:space="0" w:color="auto"/>
            <w:right w:val="none" w:sz="0" w:space="0" w:color="auto"/>
          </w:divBdr>
        </w:div>
        <w:div w:id="734937866">
          <w:marLeft w:val="0"/>
          <w:marRight w:val="0"/>
          <w:marTop w:val="0"/>
          <w:marBottom w:val="0"/>
          <w:divBdr>
            <w:top w:val="none" w:sz="0" w:space="0" w:color="auto"/>
            <w:left w:val="none" w:sz="0" w:space="0" w:color="auto"/>
            <w:bottom w:val="none" w:sz="0" w:space="0" w:color="auto"/>
            <w:right w:val="none" w:sz="0" w:space="0" w:color="auto"/>
          </w:divBdr>
        </w:div>
        <w:div w:id="1649748493">
          <w:marLeft w:val="0"/>
          <w:marRight w:val="0"/>
          <w:marTop w:val="0"/>
          <w:marBottom w:val="0"/>
          <w:divBdr>
            <w:top w:val="none" w:sz="0" w:space="0" w:color="auto"/>
            <w:left w:val="none" w:sz="0" w:space="0" w:color="auto"/>
            <w:bottom w:val="none" w:sz="0" w:space="0" w:color="auto"/>
            <w:right w:val="none" w:sz="0" w:space="0" w:color="auto"/>
          </w:divBdr>
        </w:div>
        <w:div w:id="1177187026">
          <w:marLeft w:val="0"/>
          <w:marRight w:val="0"/>
          <w:marTop w:val="0"/>
          <w:marBottom w:val="0"/>
          <w:divBdr>
            <w:top w:val="none" w:sz="0" w:space="0" w:color="auto"/>
            <w:left w:val="none" w:sz="0" w:space="0" w:color="auto"/>
            <w:bottom w:val="none" w:sz="0" w:space="0" w:color="auto"/>
            <w:right w:val="none" w:sz="0" w:space="0" w:color="auto"/>
          </w:divBdr>
        </w:div>
        <w:div w:id="237599641">
          <w:marLeft w:val="0"/>
          <w:marRight w:val="0"/>
          <w:marTop w:val="0"/>
          <w:marBottom w:val="0"/>
          <w:divBdr>
            <w:top w:val="none" w:sz="0" w:space="0" w:color="auto"/>
            <w:left w:val="none" w:sz="0" w:space="0" w:color="auto"/>
            <w:bottom w:val="none" w:sz="0" w:space="0" w:color="auto"/>
            <w:right w:val="none" w:sz="0" w:space="0" w:color="auto"/>
          </w:divBdr>
        </w:div>
        <w:div w:id="1437403937">
          <w:marLeft w:val="0"/>
          <w:marRight w:val="0"/>
          <w:marTop w:val="0"/>
          <w:marBottom w:val="0"/>
          <w:divBdr>
            <w:top w:val="none" w:sz="0" w:space="0" w:color="auto"/>
            <w:left w:val="none" w:sz="0" w:space="0" w:color="auto"/>
            <w:bottom w:val="none" w:sz="0" w:space="0" w:color="auto"/>
            <w:right w:val="none" w:sz="0" w:space="0" w:color="auto"/>
          </w:divBdr>
        </w:div>
        <w:div w:id="2071687365">
          <w:marLeft w:val="0"/>
          <w:marRight w:val="0"/>
          <w:marTop w:val="0"/>
          <w:marBottom w:val="0"/>
          <w:divBdr>
            <w:top w:val="none" w:sz="0" w:space="0" w:color="auto"/>
            <w:left w:val="none" w:sz="0" w:space="0" w:color="auto"/>
            <w:bottom w:val="none" w:sz="0" w:space="0" w:color="auto"/>
            <w:right w:val="none" w:sz="0" w:space="0" w:color="auto"/>
          </w:divBdr>
        </w:div>
        <w:div w:id="1488210350">
          <w:marLeft w:val="0"/>
          <w:marRight w:val="0"/>
          <w:marTop w:val="0"/>
          <w:marBottom w:val="0"/>
          <w:divBdr>
            <w:top w:val="none" w:sz="0" w:space="0" w:color="auto"/>
            <w:left w:val="none" w:sz="0" w:space="0" w:color="auto"/>
            <w:bottom w:val="none" w:sz="0" w:space="0" w:color="auto"/>
            <w:right w:val="none" w:sz="0" w:space="0" w:color="auto"/>
          </w:divBdr>
        </w:div>
        <w:div w:id="1051542629">
          <w:marLeft w:val="0"/>
          <w:marRight w:val="0"/>
          <w:marTop w:val="0"/>
          <w:marBottom w:val="0"/>
          <w:divBdr>
            <w:top w:val="none" w:sz="0" w:space="0" w:color="auto"/>
            <w:left w:val="none" w:sz="0" w:space="0" w:color="auto"/>
            <w:bottom w:val="none" w:sz="0" w:space="0" w:color="auto"/>
            <w:right w:val="none" w:sz="0" w:space="0" w:color="auto"/>
          </w:divBdr>
        </w:div>
        <w:div w:id="2022584855">
          <w:marLeft w:val="0"/>
          <w:marRight w:val="0"/>
          <w:marTop w:val="0"/>
          <w:marBottom w:val="0"/>
          <w:divBdr>
            <w:top w:val="none" w:sz="0" w:space="0" w:color="auto"/>
            <w:left w:val="none" w:sz="0" w:space="0" w:color="auto"/>
            <w:bottom w:val="none" w:sz="0" w:space="0" w:color="auto"/>
            <w:right w:val="none" w:sz="0" w:space="0" w:color="auto"/>
          </w:divBdr>
        </w:div>
        <w:div w:id="998466360">
          <w:marLeft w:val="0"/>
          <w:marRight w:val="0"/>
          <w:marTop w:val="0"/>
          <w:marBottom w:val="0"/>
          <w:divBdr>
            <w:top w:val="none" w:sz="0" w:space="0" w:color="auto"/>
            <w:left w:val="none" w:sz="0" w:space="0" w:color="auto"/>
            <w:bottom w:val="none" w:sz="0" w:space="0" w:color="auto"/>
            <w:right w:val="none" w:sz="0" w:space="0" w:color="auto"/>
          </w:divBdr>
        </w:div>
        <w:div w:id="1884101144">
          <w:marLeft w:val="0"/>
          <w:marRight w:val="0"/>
          <w:marTop w:val="0"/>
          <w:marBottom w:val="0"/>
          <w:divBdr>
            <w:top w:val="none" w:sz="0" w:space="0" w:color="auto"/>
            <w:left w:val="none" w:sz="0" w:space="0" w:color="auto"/>
            <w:bottom w:val="none" w:sz="0" w:space="0" w:color="auto"/>
            <w:right w:val="none" w:sz="0" w:space="0" w:color="auto"/>
          </w:divBdr>
        </w:div>
        <w:div w:id="349258321">
          <w:marLeft w:val="0"/>
          <w:marRight w:val="0"/>
          <w:marTop w:val="0"/>
          <w:marBottom w:val="0"/>
          <w:divBdr>
            <w:top w:val="none" w:sz="0" w:space="0" w:color="auto"/>
            <w:left w:val="none" w:sz="0" w:space="0" w:color="auto"/>
            <w:bottom w:val="none" w:sz="0" w:space="0" w:color="auto"/>
            <w:right w:val="none" w:sz="0" w:space="0" w:color="auto"/>
          </w:divBdr>
        </w:div>
        <w:div w:id="723798793">
          <w:marLeft w:val="0"/>
          <w:marRight w:val="0"/>
          <w:marTop w:val="0"/>
          <w:marBottom w:val="0"/>
          <w:divBdr>
            <w:top w:val="none" w:sz="0" w:space="0" w:color="auto"/>
            <w:left w:val="none" w:sz="0" w:space="0" w:color="auto"/>
            <w:bottom w:val="none" w:sz="0" w:space="0" w:color="auto"/>
            <w:right w:val="none" w:sz="0" w:space="0" w:color="auto"/>
          </w:divBdr>
        </w:div>
        <w:div w:id="819465344">
          <w:marLeft w:val="0"/>
          <w:marRight w:val="0"/>
          <w:marTop w:val="0"/>
          <w:marBottom w:val="0"/>
          <w:divBdr>
            <w:top w:val="none" w:sz="0" w:space="0" w:color="auto"/>
            <w:left w:val="none" w:sz="0" w:space="0" w:color="auto"/>
            <w:bottom w:val="none" w:sz="0" w:space="0" w:color="auto"/>
            <w:right w:val="none" w:sz="0" w:space="0" w:color="auto"/>
          </w:divBdr>
        </w:div>
        <w:div w:id="514227845">
          <w:marLeft w:val="0"/>
          <w:marRight w:val="0"/>
          <w:marTop w:val="0"/>
          <w:marBottom w:val="0"/>
          <w:divBdr>
            <w:top w:val="none" w:sz="0" w:space="0" w:color="auto"/>
            <w:left w:val="none" w:sz="0" w:space="0" w:color="auto"/>
            <w:bottom w:val="none" w:sz="0" w:space="0" w:color="auto"/>
            <w:right w:val="none" w:sz="0" w:space="0" w:color="auto"/>
          </w:divBdr>
        </w:div>
        <w:div w:id="1578905198">
          <w:marLeft w:val="0"/>
          <w:marRight w:val="0"/>
          <w:marTop w:val="0"/>
          <w:marBottom w:val="0"/>
          <w:divBdr>
            <w:top w:val="none" w:sz="0" w:space="0" w:color="auto"/>
            <w:left w:val="none" w:sz="0" w:space="0" w:color="auto"/>
            <w:bottom w:val="none" w:sz="0" w:space="0" w:color="auto"/>
            <w:right w:val="none" w:sz="0" w:space="0" w:color="auto"/>
          </w:divBdr>
        </w:div>
        <w:div w:id="1319727027">
          <w:marLeft w:val="0"/>
          <w:marRight w:val="0"/>
          <w:marTop w:val="0"/>
          <w:marBottom w:val="0"/>
          <w:divBdr>
            <w:top w:val="none" w:sz="0" w:space="0" w:color="auto"/>
            <w:left w:val="none" w:sz="0" w:space="0" w:color="auto"/>
            <w:bottom w:val="none" w:sz="0" w:space="0" w:color="auto"/>
            <w:right w:val="none" w:sz="0" w:space="0" w:color="auto"/>
          </w:divBdr>
        </w:div>
        <w:div w:id="1363243845">
          <w:marLeft w:val="0"/>
          <w:marRight w:val="0"/>
          <w:marTop w:val="0"/>
          <w:marBottom w:val="0"/>
          <w:divBdr>
            <w:top w:val="none" w:sz="0" w:space="0" w:color="auto"/>
            <w:left w:val="none" w:sz="0" w:space="0" w:color="auto"/>
            <w:bottom w:val="none" w:sz="0" w:space="0" w:color="auto"/>
            <w:right w:val="none" w:sz="0" w:space="0" w:color="auto"/>
          </w:divBdr>
        </w:div>
        <w:div w:id="1015772078">
          <w:marLeft w:val="0"/>
          <w:marRight w:val="0"/>
          <w:marTop w:val="0"/>
          <w:marBottom w:val="0"/>
          <w:divBdr>
            <w:top w:val="none" w:sz="0" w:space="0" w:color="auto"/>
            <w:left w:val="none" w:sz="0" w:space="0" w:color="auto"/>
            <w:bottom w:val="none" w:sz="0" w:space="0" w:color="auto"/>
            <w:right w:val="none" w:sz="0" w:space="0" w:color="auto"/>
          </w:divBdr>
        </w:div>
      </w:divsChild>
    </w:div>
    <w:div w:id="1801070193">
      <w:bodyDiv w:val="1"/>
      <w:marLeft w:val="0"/>
      <w:marRight w:val="0"/>
      <w:marTop w:val="0"/>
      <w:marBottom w:val="0"/>
      <w:divBdr>
        <w:top w:val="none" w:sz="0" w:space="0" w:color="auto"/>
        <w:left w:val="none" w:sz="0" w:space="0" w:color="auto"/>
        <w:bottom w:val="none" w:sz="0" w:space="0" w:color="auto"/>
        <w:right w:val="none" w:sz="0" w:space="0" w:color="auto"/>
      </w:divBdr>
      <w:divsChild>
        <w:div w:id="14424675">
          <w:marLeft w:val="0"/>
          <w:marRight w:val="0"/>
          <w:marTop w:val="0"/>
          <w:marBottom w:val="0"/>
          <w:divBdr>
            <w:top w:val="none" w:sz="0" w:space="0" w:color="auto"/>
            <w:left w:val="none" w:sz="0" w:space="0" w:color="auto"/>
            <w:bottom w:val="none" w:sz="0" w:space="0" w:color="auto"/>
            <w:right w:val="none" w:sz="0" w:space="0" w:color="auto"/>
          </w:divBdr>
        </w:div>
        <w:div w:id="1793018135">
          <w:marLeft w:val="0"/>
          <w:marRight w:val="0"/>
          <w:marTop w:val="0"/>
          <w:marBottom w:val="0"/>
          <w:divBdr>
            <w:top w:val="none" w:sz="0" w:space="0" w:color="auto"/>
            <w:left w:val="none" w:sz="0" w:space="0" w:color="auto"/>
            <w:bottom w:val="none" w:sz="0" w:space="0" w:color="auto"/>
            <w:right w:val="none" w:sz="0" w:space="0" w:color="auto"/>
          </w:divBdr>
        </w:div>
        <w:div w:id="473259351">
          <w:marLeft w:val="0"/>
          <w:marRight w:val="0"/>
          <w:marTop w:val="0"/>
          <w:marBottom w:val="0"/>
          <w:divBdr>
            <w:top w:val="none" w:sz="0" w:space="0" w:color="auto"/>
            <w:left w:val="none" w:sz="0" w:space="0" w:color="auto"/>
            <w:bottom w:val="none" w:sz="0" w:space="0" w:color="auto"/>
            <w:right w:val="none" w:sz="0" w:space="0" w:color="auto"/>
          </w:divBdr>
        </w:div>
        <w:div w:id="1951859501">
          <w:marLeft w:val="0"/>
          <w:marRight w:val="0"/>
          <w:marTop w:val="0"/>
          <w:marBottom w:val="0"/>
          <w:divBdr>
            <w:top w:val="none" w:sz="0" w:space="0" w:color="auto"/>
            <w:left w:val="none" w:sz="0" w:space="0" w:color="auto"/>
            <w:bottom w:val="none" w:sz="0" w:space="0" w:color="auto"/>
            <w:right w:val="none" w:sz="0" w:space="0" w:color="auto"/>
          </w:divBdr>
        </w:div>
        <w:div w:id="1436554532">
          <w:marLeft w:val="0"/>
          <w:marRight w:val="0"/>
          <w:marTop w:val="0"/>
          <w:marBottom w:val="0"/>
          <w:divBdr>
            <w:top w:val="none" w:sz="0" w:space="0" w:color="auto"/>
            <w:left w:val="none" w:sz="0" w:space="0" w:color="auto"/>
            <w:bottom w:val="none" w:sz="0" w:space="0" w:color="auto"/>
            <w:right w:val="none" w:sz="0" w:space="0" w:color="auto"/>
          </w:divBdr>
        </w:div>
        <w:div w:id="35592035">
          <w:marLeft w:val="0"/>
          <w:marRight w:val="0"/>
          <w:marTop w:val="0"/>
          <w:marBottom w:val="0"/>
          <w:divBdr>
            <w:top w:val="none" w:sz="0" w:space="0" w:color="auto"/>
            <w:left w:val="none" w:sz="0" w:space="0" w:color="auto"/>
            <w:bottom w:val="none" w:sz="0" w:space="0" w:color="auto"/>
            <w:right w:val="none" w:sz="0" w:space="0" w:color="auto"/>
          </w:divBdr>
        </w:div>
        <w:div w:id="1037586252">
          <w:marLeft w:val="0"/>
          <w:marRight w:val="0"/>
          <w:marTop w:val="0"/>
          <w:marBottom w:val="0"/>
          <w:divBdr>
            <w:top w:val="none" w:sz="0" w:space="0" w:color="auto"/>
            <w:left w:val="none" w:sz="0" w:space="0" w:color="auto"/>
            <w:bottom w:val="none" w:sz="0" w:space="0" w:color="auto"/>
            <w:right w:val="none" w:sz="0" w:space="0" w:color="auto"/>
          </w:divBdr>
        </w:div>
        <w:div w:id="655648527">
          <w:marLeft w:val="0"/>
          <w:marRight w:val="0"/>
          <w:marTop w:val="0"/>
          <w:marBottom w:val="0"/>
          <w:divBdr>
            <w:top w:val="none" w:sz="0" w:space="0" w:color="auto"/>
            <w:left w:val="none" w:sz="0" w:space="0" w:color="auto"/>
            <w:bottom w:val="none" w:sz="0" w:space="0" w:color="auto"/>
            <w:right w:val="none" w:sz="0" w:space="0" w:color="auto"/>
          </w:divBdr>
        </w:div>
        <w:div w:id="1047610907">
          <w:marLeft w:val="0"/>
          <w:marRight w:val="0"/>
          <w:marTop w:val="0"/>
          <w:marBottom w:val="0"/>
          <w:divBdr>
            <w:top w:val="none" w:sz="0" w:space="0" w:color="auto"/>
            <w:left w:val="none" w:sz="0" w:space="0" w:color="auto"/>
            <w:bottom w:val="none" w:sz="0" w:space="0" w:color="auto"/>
            <w:right w:val="none" w:sz="0" w:space="0" w:color="auto"/>
          </w:divBdr>
        </w:div>
        <w:div w:id="225606194">
          <w:marLeft w:val="0"/>
          <w:marRight w:val="0"/>
          <w:marTop w:val="0"/>
          <w:marBottom w:val="0"/>
          <w:divBdr>
            <w:top w:val="none" w:sz="0" w:space="0" w:color="auto"/>
            <w:left w:val="none" w:sz="0" w:space="0" w:color="auto"/>
            <w:bottom w:val="none" w:sz="0" w:space="0" w:color="auto"/>
            <w:right w:val="none" w:sz="0" w:space="0" w:color="auto"/>
          </w:divBdr>
        </w:div>
        <w:div w:id="1991253353">
          <w:marLeft w:val="0"/>
          <w:marRight w:val="0"/>
          <w:marTop w:val="0"/>
          <w:marBottom w:val="0"/>
          <w:divBdr>
            <w:top w:val="none" w:sz="0" w:space="0" w:color="auto"/>
            <w:left w:val="none" w:sz="0" w:space="0" w:color="auto"/>
            <w:bottom w:val="none" w:sz="0" w:space="0" w:color="auto"/>
            <w:right w:val="none" w:sz="0" w:space="0" w:color="auto"/>
          </w:divBdr>
        </w:div>
        <w:div w:id="1315639821">
          <w:marLeft w:val="0"/>
          <w:marRight w:val="0"/>
          <w:marTop w:val="0"/>
          <w:marBottom w:val="0"/>
          <w:divBdr>
            <w:top w:val="none" w:sz="0" w:space="0" w:color="auto"/>
            <w:left w:val="none" w:sz="0" w:space="0" w:color="auto"/>
            <w:bottom w:val="none" w:sz="0" w:space="0" w:color="auto"/>
            <w:right w:val="none" w:sz="0" w:space="0" w:color="auto"/>
          </w:divBdr>
        </w:div>
        <w:div w:id="258562354">
          <w:marLeft w:val="0"/>
          <w:marRight w:val="0"/>
          <w:marTop w:val="0"/>
          <w:marBottom w:val="0"/>
          <w:divBdr>
            <w:top w:val="none" w:sz="0" w:space="0" w:color="auto"/>
            <w:left w:val="none" w:sz="0" w:space="0" w:color="auto"/>
            <w:bottom w:val="none" w:sz="0" w:space="0" w:color="auto"/>
            <w:right w:val="none" w:sz="0" w:space="0" w:color="auto"/>
          </w:divBdr>
        </w:div>
        <w:div w:id="2038197840">
          <w:marLeft w:val="0"/>
          <w:marRight w:val="0"/>
          <w:marTop w:val="0"/>
          <w:marBottom w:val="0"/>
          <w:divBdr>
            <w:top w:val="none" w:sz="0" w:space="0" w:color="auto"/>
            <w:left w:val="none" w:sz="0" w:space="0" w:color="auto"/>
            <w:bottom w:val="none" w:sz="0" w:space="0" w:color="auto"/>
            <w:right w:val="none" w:sz="0" w:space="0" w:color="auto"/>
          </w:divBdr>
        </w:div>
        <w:div w:id="605115629">
          <w:marLeft w:val="0"/>
          <w:marRight w:val="0"/>
          <w:marTop w:val="0"/>
          <w:marBottom w:val="0"/>
          <w:divBdr>
            <w:top w:val="none" w:sz="0" w:space="0" w:color="auto"/>
            <w:left w:val="none" w:sz="0" w:space="0" w:color="auto"/>
            <w:bottom w:val="none" w:sz="0" w:space="0" w:color="auto"/>
            <w:right w:val="none" w:sz="0" w:space="0" w:color="auto"/>
          </w:divBdr>
        </w:div>
        <w:div w:id="501700130">
          <w:marLeft w:val="0"/>
          <w:marRight w:val="0"/>
          <w:marTop w:val="0"/>
          <w:marBottom w:val="0"/>
          <w:divBdr>
            <w:top w:val="none" w:sz="0" w:space="0" w:color="auto"/>
            <w:left w:val="none" w:sz="0" w:space="0" w:color="auto"/>
            <w:bottom w:val="none" w:sz="0" w:space="0" w:color="auto"/>
            <w:right w:val="none" w:sz="0" w:space="0" w:color="auto"/>
          </w:divBdr>
        </w:div>
        <w:div w:id="2122870754">
          <w:marLeft w:val="0"/>
          <w:marRight w:val="0"/>
          <w:marTop w:val="0"/>
          <w:marBottom w:val="0"/>
          <w:divBdr>
            <w:top w:val="none" w:sz="0" w:space="0" w:color="auto"/>
            <w:left w:val="none" w:sz="0" w:space="0" w:color="auto"/>
            <w:bottom w:val="none" w:sz="0" w:space="0" w:color="auto"/>
            <w:right w:val="none" w:sz="0" w:space="0" w:color="auto"/>
          </w:divBdr>
        </w:div>
        <w:div w:id="1839954623">
          <w:marLeft w:val="0"/>
          <w:marRight w:val="0"/>
          <w:marTop w:val="0"/>
          <w:marBottom w:val="0"/>
          <w:divBdr>
            <w:top w:val="none" w:sz="0" w:space="0" w:color="auto"/>
            <w:left w:val="none" w:sz="0" w:space="0" w:color="auto"/>
            <w:bottom w:val="none" w:sz="0" w:space="0" w:color="auto"/>
            <w:right w:val="none" w:sz="0" w:space="0" w:color="auto"/>
          </w:divBdr>
        </w:div>
        <w:div w:id="747843644">
          <w:marLeft w:val="0"/>
          <w:marRight w:val="0"/>
          <w:marTop w:val="0"/>
          <w:marBottom w:val="0"/>
          <w:divBdr>
            <w:top w:val="none" w:sz="0" w:space="0" w:color="auto"/>
            <w:left w:val="none" w:sz="0" w:space="0" w:color="auto"/>
            <w:bottom w:val="none" w:sz="0" w:space="0" w:color="auto"/>
            <w:right w:val="none" w:sz="0" w:space="0" w:color="auto"/>
          </w:divBdr>
        </w:div>
        <w:div w:id="180434057">
          <w:marLeft w:val="0"/>
          <w:marRight w:val="0"/>
          <w:marTop w:val="0"/>
          <w:marBottom w:val="0"/>
          <w:divBdr>
            <w:top w:val="none" w:sz="0" w:space="0" w:color="auto"/>
            <w:left w:val="none" w:sz="0" w:space="0" w:color="auto"/>
            <w:bottom w:val="none" w:sz="0" w:space="0" w:color="auto"/>
            <w:right w:val="none" w:sz="0" w:space="0" w:color="auto"/>
          </w:divBdr>
        </w:div>
        <w:div w:id="76174319">
          <w:marLeft w:val="0"/>
          <w:marRight w:val="0"/>
          <w:marTop w:val="0"/>
          <w:marBottom w:val="0"/>
          <w:divBdr>
            <w:top w:val="none" w:sz="0" w:space="0" w:color="auto"/>
            <w:left w:val="none" w:sz="0" w:space="0" w:color="auto"/>
            <w:bottom w:val="none" w:sz="0" w:space="0" w:color="auto"/>
            <w:right w:val="none" w:sz="0" w:space="0" w:color="auto"/>
          </w:divBdr>
        </w:div>
        <w:div w:id="603418268">
          <w:marLeft w:val="0"/>
          <w:marRight w:val="0"/>
          <w:marTop w:val="0"/>
          <w:marBottom w:val="0"/>
          <w:divBdr>
            <w:top w:val="none" w:sz="0" w:space="0" w:color="auto"/>
            <w:left w:val="none" w:sz="0" w:space="0" w:color="auto"/>
            <w:bottom w:val="none" w:sz="0" w:space="0" w:color="auto"/>
            <w:right w:val="none" w:sz="0" w:space="0" w:color="auto"/>
          </w:divBdr>
        </w:div>
        <w:div w:id="1837957223">
          <w:marLeft w:val="0"/>
          <w:marRight w:val="0"/>
          <w:marTop w:val="0"/>
          <w:marBottom w:val="0"/>
          <w:divBdr>
            <w:top w:val="none" w:sz="0" w:space="0" w:color="auto"/>
            <w:left w:val="none" w:sz="0" w:space="0" w:color="auto"/>
            <w:bottom w:val="none" w:sz="0" w:space="0" w:color="auto"/>
            <w:right w:val="none" w:sz="0" w:space="0" w:color="auto"/>
          </w:divBdr>
        </w:div>
        <w:div w:id="1943683988">
          <w:marLeft w:val="0"/>
          <w:marRight w:val="0"/>
          <w:marTop w:val="0"/>
          <w:marBottom w:val="0"/>
          <w:divBdr>
            <w:top w:val="none" w:sz="0" w:space="0" w:color="auto"/>
            <w:left w:val="none" w:sz="0" w:space="0" w:color="auto"/>
            <w:bottom w:val="none" w:sz="0" w:space="0" w:color="auto"/>
            <w:right w:val="none" w:sz="0" w:space="0" w:color="auto"/>
          </w:divBdr>
        </w:div>
        <w:div w:id="328681553">
          <w:marLeft w:val="0"/>
          <w:marRight w:val="0"/>
          <w:marTop w:val="0"/>
          <w:marBottom w:val="0"/>
          <w:divBdr>
            <w:top w:val="none" w:sz="0" w:space="0" w:color="auto"/>
            <w:left w:val="none" w:sz="0" w:space="0" w:color="auto"/>
            <w:bottom w:val="none" w:sz="0" w:space="0" w:color="auto"/>
            <w:right w:val="none" w:sz="0" w:space="0" w:color="auto"/>
          </w:divBdr>
        </w:div>
        <w:div w:id="1748260437">
          <w:marLeft w:val="0"/>
          <w:marRight w:val="0"/>
          <w:marTop w:val="0"/>
          <w:marBottom w:val="0"/>
          <w:divBdr>
            <w:top w:val="none" w:sz="0" w:space="0" w:color="auto"/>
            <w:left w:val="none" w:sz="0" w:space="0" w:color="auto"/>
            <w:bottom w:val="none" w:sz="0" w:space="0" w:color="auto"/>
            <w:right w:val="none" w:sz="0" w:space="0" w:color="auto"/>
          </w:divBdr>
        </w:div>
        <w:div w:id="628979524">
          <w:marLeft w:val="0"/>
          <w:marRight w:val="0"/>
          <w:marTop w:val="0"/>
          <w:marBottom w:val="0"/>
          <w:divBdr>
            <w:top w:val="none" w:sz="0" w:space="0" w:color="auto"/>
            <w:left w:val="none" w:sz="0" w:space="0" w:color="auto"/>
            <w:bottom w:val="none" w:sz="0" w:space="0" w:color="auto"/>
            <w:right w:val="none" w:sz="0" w:space="0" w:color="auto"/>
          </w:divBdr>
        </w:div>
        <w:div w:id="160124103">
          <w:marLeft w:val="0"/>
          <w:marRight w:val="0"/>
          <w:marTop w:val="0"/>
          <w:marBottom w:val="0"/>
          <w:divBdr>
            <w:top w:val="none" w:sz="0" w:space="0" w:color="auto"/>
            <w:left w:val="none" w:sz="0" w:space="0" w:color="auto"/>
            <w:bottom w:val="none" w:sz="0" w:space="0" w:color="auto"/>
            <w:right w:val="none" w:sz="0" w:space="0" w:color="auto"/>
          </w:divBdr>
        </w:div>
        <w:div w:id="261226918">
          <w:marLeft w:val="0"/>
          <w:marRight w:val="0"/>
          <w:marTop w:val="0"/>
          <w:marBottom w:val="0"/>
          <w:divBdr>
            <w:top w:val="none" w:sz="0" w:space="0" w:color="auto"/>
            <w:left w:val="none" w:sz="0" w:space="0" w:color="auto"/>
            <w:bottom w:val="none" w:sz="0" w:space="0" w:color="auto"/>
            <w:right w:val="none" w:sz="0" w:space="0" w:color="auto"/>
          </w:divBdr>
        </w:div>
        <w:div w:id="126761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里子 中居</dc:creator>
  <cp:keywords/>
  <dc:description/>
  <cp:lastModifiedBy>里子 中居</cp:lastModifiedBy>
  <cp:revision>1</cp:revision>
  <dcterms:created xsi:type="dcterms:W3CDTF">2025-02-25T12:41:00Z</dcterms:created>
  <dcterms:modified xsi:type="dcterms:W3CDTF">2025-02-25T12:45:00Z</dcterms:modified>
</cp:coreProperties>
</file>